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E9F" w14:textId="78518EAA" w:rsidR="00B70521" w:rsidRDefault="00AD32DF" w:rsidP="00934AEB">
      <w:pPr>
        <w:rPr>
          <w:noProof/>
          <w:lang w:eastAsia="fr-FR"/>
        </w:rPr>
      </w:pPr>
      <w:r w:rsidRPr="001839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35FA11" wp14:editId="0B516D98">
                <wp:simplePos x="0" y="0"/>
                <wp:positionH relativeFrom="column">
                  <wp:posOffset>4578985</wp:posOffset>
                </wp:positionH>
                <wp:positionV relativeFrom="paragraph">
                  <wp:posOffset>-229235</wp:posOffset>
                </wp:positionV>
                <wp:extent cx="1894205" cy="1554480"/>
                <wp:effectExtent l="0" t="0" r="0" b="0"/>
                <wp:wrapNone/>
                <wp:docPr id="307" name="Zone de texte 2" descr="PIECES &#10;A &#10;JOINDRE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205" cy="155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1E5D2" w14:textId="77777777" w:rsidR="00AD32DF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 xml:space="preserve">PIECES </w:t>
                            </w:r>
                          </w:p>
                          <w:p w14:paraId="292E9C03" w14:textId="77777777" w:rsidR="00AD32DF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 xml:space="preserve">A </w:t>
                            </w:r>
                          </w:p>
                          <w:p w14:paraId="2B91FEDB" w14:textId="085FB32D" w:rsidR="006B7256" w:rsidRPr="004A69B1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>JOINDRE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35FA1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alt="PIECES &#10;A &#10;JOINDRE&#10;" style="position:absolute;left:0;text-align:left;margin-left:360.55pt;margin-top:-18.05pt;width:149.15pt;height:122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" filled="f" stroked="f">
                <v:textbox>
                  <w:txbxContent>
                    <w:p w14:paraId="78A1E5D2" w14:textId="77777777" w:rsidR="00AD32DF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 xml:space="preserve">PIECES </w:t>
                      </w:r>
                    </w:p>
                    <w:p w14:paraId="292E9C03" w14:textId="77777777" w:rsidR="00AD32DF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 xml:space="preserve">A </w:t>
                      </w:r>
                    </w:p>
                    <w:p w14:paraId="2B91FEDB" w14:textId="085FB32D" w:rsidR="006B7256" w:rsidRPr="004A69B1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>JOINDRE</w:t>
                      </w:r>
                    </w:p>
                  </w:txbxContent>
                </v:textbox>
              </v:shape>
            </w:pict>
          </mc:Fallback>
        </mc:AlternateContent>
      </w:r>
    </w:p>
    <w:p w14:paraId="2496CE06" w14:textId="6BDB03F8" w:rsidR="00066FF5" w:rsidRDefault="006F499D" w:rsidP="00934AEB">
      <w:r w:rsidRPr="001839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7A59C31" wp14:editId="29F0A070">
                <wp:simplePos x="0" y="0"/>
                <wp:positionH relativeFrom="column">
                  <wp:posOffset>-899795</wp:posOffset>
                </wp:positionH>
                <wp:positionV relativeFrom="paragraph">
                  <wp:posOffset>186690</wp:posOffset>
                </wp:positionV>
                <wp:extent cx="5372100" cy="887730"/>
                <wp:effectExtent l="0" t="0" r="0" b="0"/>
                <wp:wrapNone/>
                <wp:docPr id="2" name="Zone de texte 2" descr="CONSEIL MEDICAL – Formation plénière&#10;Titre de la fiche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887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50A05F" w14:textId="43B07343" w:rsidR="006B7256" w:rsidRDefault="00B17081" w:rsidP="00F27417">
                            <w:pPr>
                              <w:pStyle w:val="Titrefiche"/>
                              <w:spacing w:after="0"/>
                              <w:ind w:left="0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CONSEIL MEDICAL – Formation </w:t>
                            </w:r>
                            <w:r w:rsidR="003D0868"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>restreinte</w:t>
                            </w:r>
                          </w:p>
                          <w:p w14:paraId="504E89F7" w14:textId="1E6D4555" w:rsidR="00D704A8" w:rsidRPr="00D704A8" w:rsidRDefault="003859F9" w:rsidP="00340B63">
                            <w:pPr>
                              <w:pStyle w:val="Titrefiche"/>
                              <w:spacing w:after="0" w:line="240" w:lineRule="auto"/>
                              <w:ind w:left="0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>L’aptitude aux fonctions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59C31" id="_x0000_s1027" type="#_x0000_t202" alt="CONSEIL MEDICAL – Formation plénière&#10;Titre de la fiche&#10;" style="position:absolute;left:0;text-align:left;margin-left:-70.85pt;margin-top:14.7pt;width:423pt;height:69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" filled="f" stroked="f">
                <v:textbox>
                  <w:txbxContent>
                    <w:p w14:paraId="3D50A05F" w14:textId="43B07343" w:rsidR="006B7256" w:rsidRDefault="00B17081" w:rsidP="00F27417">
                      <w:pPr>
                        <w:pStyle w:val="Titrefiche"/>
                        <w:spacing w:after="0"/>
                        <w:ind w:left="0"/>
                        <w:jc w:val="center"/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 xml:space="preserve">CONSEIL MEDICAL – Formation </w:t>
                      </w:r>
                      <w:r w:rsidR="003D0868"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>restreinte</w:t>
                      </w:r>
                    </w:p>
                    <w:p w14:paraId="504E89F7" w14:textId="1E6D4555" w:rsidR="00D704A8" w:rsidRPr="00D704A8" w:rsidRDefault="003859F9" w:rsidP="00340B63">
                      <w:pPr>
                        <w:pStyle w:val="Titrefiche"/>
                        <w:spacing w:after="0" w:line="240" w:lineRule="auto"/>
                        <w:ind w:left="0"/>
                        <w:jc w:val="center"/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>L’aptitude aux fonctions</w:t>
                      </w:r>
                    </w:p>
                  </w:txbxContent>
                </v:textbox>
              </v:shape>
            </w:pict>
          </mc:Fallback>
        </mc:AlternateContent>
      </w:r>
      <w:r w:rsidR="00681902">
        <w:t xml:space="preserve"> </w:t>
      </w:r>
    </w:p>
    <w:p w14:paraId="486A7CFE" w14:textId="7A9A692B" w:rsidR="006B7256" w:rsidRDefault="006B7256" w:rsidP="00934AEB"/>
    <w:p w14:paraId="3849FAAF" w14:textId="7FD06BA9" w:rsidR="006B7256" w:rsidRDefault="006B7256" w:rsidP="00934AEB"/>
    <w:p w14:paraId="0922E052" w14:textId="57157F55" w:rsidR="006B7256" w:rsidRDefault="006B7256" w:rsidP="00934AEB"/>
    <w:p w14:paraId="10066A94" w14:textId="592A745C" w:rsidR="00FE336D" w:rsidRDefault="00AD32DF" w:rsidP="00934AEB">
      <w:pPr>
        <w:pStyle w:val="Titre1"/>
      </w:pPr>
      <w:bookmarkStart w:id="0" w:name="_Hlk136006740"/>
      <w:r>
        <w:t>Rappel</w:t>
      </w:r>
    </w:p>
    <w:p w14:paraId="41C0258F" w14:textId="35DF1A7F" w:rsidR="000C0496" w:rsidRDefault="000C0496" w:rsidP="000C0496">
      <w:r w:rsidRPr="000C0496">
        <w:t>Lorsque le fonctionnaire territorial n’a pas réintégré ses fonctions à l’expiration des droits statutaires à congé de maladie, le c</w:t>
      </w:r>
      <w:r w:rsidR="00FD746A">
        <w:t>onseil</w:t>
      </w:r>
      <w:r w:rsidRPr="000C0496">
        <w:t xml:space="preserve"> médical doit être saisi pour avis sur la présomption d’inaptitude du fonctionnaire à reprendre ses fonctions</w:t>
      </w:r>
      <w:r>
        <w:t xml:space="preserve"> (1)</w:t>
      </w:r>
      <w:r w:rsidRPr="000C0496">
        <w:t>.</w:t>
      </w:r>
    </w:p>
    <w:p w14:paraId="1A4B0045" w14:textId="6D2F1186" w:rsidR="000C0496" w:rsidRDefault="000C0496" w:rsidP="000C0496">
      <w:r w:rsidRPr="000C0496">
        <w:t>Il peut également être saisi par l’employeur en cas de doute sur l’aptitude physique d’un fonctionnaire à exercer ses fonctions au cours de sa carrière</w:t>
      </w:r>
      <w:r>
        <w:t xml:space="preserve"> (2)</w:t>
      </w:r>
      <w:r w:rsidRPr="000C0496">
        <w:t>.</w:t>
      </w:r>
    </w:p>
    <w:p w14:paraId="2414A685" w14:textId="08B27EFD" w:rsidR="000C0496" w:rsidRDefault="000C0496" w:rsidP="000C0496">
      <w:r>
        <w:t>C’est également le conseil médical qui est compétent pour émettre un avis sur l’inaptitude aux fonctions du grade qui déclenche la période de préparation au reclassement (3).</w:t>
      </w:r>
    </w:p>
    <w:p w14:paraId="3D1E9E79" w14:textId="77777777" w:rsidR="000C0496" w:rsidRPr="000C0496" w:rsidRDefault="000C0496" w:rsidP="000C0496"/>
    <w:bookmarkEnd w:id="0"/>
    <w:p w14:paraId="6D482166" w14:textId="17E3E281" w:rsidR="00B554A6" w:rsidRDefault="00B554A6" w:rsidP="00B554A6">
      <w:pPr>
        <w:pStyle w:val="Titre1"/>
      </w:pPr>
      <w:r>
        <w:t>Pièces à transmettre</w:t>
      </w:r>
      <w:r w:rsidR="000C0496">
        <w:t xml:space="preserve"> </w:t>
      </w:r>
      <w:bookmarkStart w:id="1" w:name="_Hlk141450824"/>
      <w:r w:rsidR="000C0496">
        <w:t>(Cas 1 &amp; 2)</w:t>
      </w:r>
      <w:bookmarkEnd w:id="1"/>
    </w:p>
    <w:p w14:paraId="103DF229" w14:textId="02637896" w:rsidR="00ED1338" w:rsidRPr="006C1F9F" w:rsidRDefault="006F499D" w:rsidP="006F499D">
      <w:pPr>
        <w:ind w:left="-210" w:hanging="357"/>
        <w:rPr>
          <w:b/>
          <w:bCs/>
        </w:rPr>
      </w:pPr>
      <w:sdt>
        <w:sdtPr>
          <w:id w:val="-883398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630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0B050B" w:rsidRPr="000B050B">
        <w:t>Le formulaire de saisine dûment complété.</w:t>
      </w:r>
    </w:p>
    <w:p w14:paraId="337FCF7C" w14:textId="4539D422" w:rsidR="00ED1338" w:rsidRDefault="006F499D" w:rsidP="006F499D">
      <w:pPr>
        <w:ind w:left="-210" w:hanging="357"/>
      </w:pPr>
      <w:sdt>
        <w:sdtPr>
          <w:id w:val="226045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753B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bookmarkStart w:id="2" w:name="_Hlk141450852"/>
      <w:r w:rsidR="00404EDF" w:rsidRPr="00404EDF">
        <w:t xml:space="preserve">La </w:t>
      </w:r>
      <w:r w:rsidR="000C0496">
        <w:t xml:space="preserve">fiche de poste </w:t>
      </w:r>
      <w:r w:rsidR="00404EDF" w:rsidRPr="00404EDF">
        <w:t>de l’agent</w:t>
      </w:r>
      <w:bookmarkEnd w:id="2"/>
      <w:r w:rsidR="00F600C1">
        <w:t>.</w:t>
      </w:r>
    </w:p>
    <w:p w14:paraId="63E0BC70" w14:textId="031CB96E" w:rsidR="00D90DD0" w:rsidRDefault="006F499D" w:rsidP="006F499D">
      <w:pPr>
        <w:ind w:left="-210" w:hanging="357"/>
      </w:pPr>
      <w:sdt>
        <w:sdtPr>
          <w:id w:val="189498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1338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404EDF" w:rsidRPr="00404EDF">
        <w:t>Un certificat médical détaillé rédigé par le médecin sous pli confidentiel</w:t>
      </w:r>
      <w:bookmarkStart w:id="3" w:name="_Hlk136007012"/>
      <w:r w:rsidR="006A27A1">
        <w:t xml:space="preserve"> le cas échéant</w:t>
      </w:r>
      <w:r w:rsidR="00F600C1">
        <w:t>.</w:t>
      </w:r>
    </w:p>
    <w:bookmarkEnd w:id="3"/>
    <w:p w14:paraId="66F54E98" w14:textId="5842162D" w:rsidR="00404EDF" w:rsidRDefault="006F499D" w:rsidP="006F499D">
      <w:pPr>
        <w:ind w:left="-210" w:hanging="357"/>
      </w:pPr>
      <w:sdt>
        <w:sdtPr>
          <w:id w:val="-433282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EDF">
            <w:rPr>
              <w:rFonts w:ascii="MS Gothic" w:eastAsia="MS Gothic" w:hAnsi="MS Gothic" w:hint="eastAsia"/>
            </w:rPr>
            <w:t>☐</w:t>
          </w:r>
        </w:sdtContent>
      </w:sdt>
      <w:r w:rsidR="00404EDF">
        <w:tab/>
      </w:r>
      <w:r w:rsidR="006F1E86">
        <w:t xml:space="preserve">Le rapport </w:t>
      </w:r>
      <w:r w:rsidR="006A27A1">
        <w:t xml:space="preserve">détaillé </w:t>
      </w:r>
      <w:r w:rsidR="006F1E86">
        <w:t>du médecin du travail</w:t>
      </w:r>
      <w:r w:rsidR="00F600C1">
        <w:t>.</w:t>
      </w:r>
    </w:p>
    <w:p w14:paraId="5865210F" w14:textId="18B22259" w:rsidR="006A27A1" w:rsidRDefault="006A27A1" w:rsidP="006F499D">
      <w:pPr>
        <w:ind w:left="-210" w:hanging="357"/>
      </w:pPr>
      <w:r w:rsidRPr="006A27A1">
        <w:rPr>
          <w:rFonts w:ascii="Segoe UI Symbol" w:hAnsi="Segoe UI Symbol" w:cs="Segoe UI Symbol"/>
        </w:rPr>
        <w:t>☐</w:t>
      </w:r>
      <w:r w:rsidRPr="006A27A1">
        <w:tab/>
        <w:t xml:space="preserve">Le </w:t>
      </w:r>
      <w:r>
        <w:t>formulaire AF3 (compléter la partie à remplir par l’employeur avant l’examen médical)</w:t>
      </w:r>
    </w:p>
    <w:p w14:paraId="117141DA" w14:textId="1C75403D" w:rsidR="003E7EEC" w:rsidRDefault="003E7EEC" w:rsidP="003E7EEC">
      <w:pPr>
        <w:pStyle w:val="Titre1"/>
      </w:pPr>
      <w:r>
        <w:t>Pièces à transmettre</w:t>
      </w:r>
      <w:r w:rsidR="006F1E86">
        <w:t xml:space="preserve"> </w:t>
      </w:r>
      <w:r w:rsidR="006F1E86" w:rsidRPr="006F1E86">
        <w:t xml:space="preserve">(Cas </w:t>
      </w:r>
      <w:r w:rsidR="006F1E86">
        <w:t>3</w:t>
      </w:r>
      <w:r w:rsidR="006F1E86" w:rsidRPr="006F1E86">
        <w:t>)</w:t>
      </w:r>
    </w:p>
    <w:p w14:paraId="40F7F2D4" w14:textId="2B52CEC0" w:rsidR="003E7EEC" w:rsidRPr="006C1F9F" w:rsidRDefault="006F499D" w:rsidP="006F499D">
      <w:pPr>
        <w:ind w:left="-210" w:hanging="357"/>
        <w:rPr>
          <w:b/>
          <w:bCs/>
        </w:rPr>
      </w:pPr>
      <w:sdt>
        <w:sdtPr>
          <w:id w:val="-1504659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7EEC">
            <w:rPr>
              <w:rFonts w:ascii="MS Gothic" w:eastAsia="MS Gothic" w:hAnsi="MS Gothic" w:hint="eastAsia"/>
            </w:rPr>
            <w:t>☐</w:t>
          </w:r>
        </w:sdtContent>
      </w:sdt>
      <w:r w:rsidR="003E7EEC">
        <w:tab/>
      </w:r>
      <w:r w:rsidR="000B050B" w:rsidRPr="000B050B">
        <w:t>Le formulaire de saisine dûment complété.</w:t>
      </w:r>
    </w:p>
    <w:p w14:paraId="513A8E09" w14:textId="3721FEC8" w:rsidR="003E7EEC" w:rsidRDefault="006F499D" w:rsidP="006F499D">
      <w:pPr>
        <w:ind w:left="-210" w:hanging="357"/>
      </w:pPr>
      <w:sdt>
        <w:sdtPr>
          <w:id w:val="2018028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7EEC">
            <w:rPr>
              <w:rFonts w:ascii="MS Gothic" w:eastAsia="MS Gothic" w:hAnsi="MS Gothic" w:hint="eastAsia"/>
            </w:rPr>
            <w:t>☐</w:t>
          </w:r>
        </w:sdtContent>
      </w:sdt>
      <w:r w:rsidR="003E7EEC">
        <w:tab/>
      </w:r>
      <w:r w:rsidR="006F1E86" w:rsidRPr="00404EDF">
        <w:t xml:space="preserve">La </w:t>
      </w:r>
      <w:r w:rsidR="006F1E86">
        <w:t xml:space="preserve">fiche de poste </w:t>
      </w:r>
      <w:r w:rsidR="006F1E86" w:rsidRPr="00404EDF">
        <w:t>de l’agent</w:t>
      </w:r>
      <w:r w:rsidR="00F600C1">
        <w:t>.</w:t>
      </w:r>
    </w:p>
    <w:p w14:paraId="4B5C5504" w14:textId="541A0301" w:rsidR="003E7EEC" w:rsidRDefault="006F499D" w:rsidP="006F499D">
      <w:pPr>
        <w:ind w:left="-210" w:hanging="357"/>
      </w:pPr>
      <w:sdt>
        <w:sdtPr>
          <w:id w:val="1558819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7EEC">
            <w:rPr>
              <w:rFonts w:ascii="MS Gothic" w:eastAsia="MS Gothic" w:hAnsi="MS Gothic" w:hint="eastAsia"/>
            </w:rPr>
            <w:t>☐</w:t>
          </w:r>
        </w:sdtContent>
      </w:sdt>
      <w:r w:rsidR="003E7EEC">
        <w:tab/>
      </w:r>
      <w:r w:rsidR="006A27A1">
        <w:t>Le rapport détaillé du médecin du travail.</w:t>
      </w:r>
    </w:p>
    <w:p w14:paraId="3D16DF49" w14:textId="5548C0EC" w:rsidR="00F9644B" w:rsidRDefault="003E0ED7" w:rsidP="00F9644B">
      <w:pPr>
        <w:pStyle w:val="encadr"/>
        <w:pBdr>
          <w:top w:val="single" w:sz="36" w:space="5" w:color="E1AE13"/>
          <w:left w:val="single" w:sz="36" w:space="5" w:color="E1AE13"/>
          <w:bottom w:val="single" w:sz="36" w:space="5" w:color="E1AE13"/>
          <w:right w:val="single" w:sz="36" w:space="5" w:color="E1AE13"/>
        </w:pBdr>
        <w:shd w:val="clear" w:color="auto" w:fill="E1AE13"/>
        <w:ind w:left="0" w:right="0"/>
        <w:rPr>
          <w:bCs/>
          <w:sz w:val="22"/>
          <w:szCs w:val="22"/>
        </w:rPr>
      </w:pPr>
      <w:r w:rsidRPr="003E0ED7">
        <w:rPr>
          <w:bCs/>
          <w:sz w:val="22"/>
          <w:szCs w:val="22"/>
        </w:rPr>
        <w:t xml:space="preserve">Pour toute question, n’hésitez </w:t>
      </w:r>
      <w:r w:rsidR="00F9644B">
        <w:rPr>
          <w:bCs/>
          <w:sz w:val="22"/>
          <w:szCs w:val="22"/>
        </w:rPr>
        <w:t>p</w:t>
      </w:r>
      <w:r w:rsidRPr="003E0ED7">
        <w:rPr>
          <w:bCs/>
          <w:sz w:val="22"/>
          <w:szCs w:val="22"/>
        </w:rPr>
        <w:t xml:space="preserve">as à contacter le secrétariat </w:t>
      </w:r>
      <w:r w:rsidR="00D90DD0">
        <w:rPr>
          <w:bCs/>
          <w:sz w:val="22"/>
          <w:szCs w:val="22"/>
        </w:rPr>
        <w:t>du conseil médical</w:t>
      </w:r>
    </w:p>
    <w:p w14:paraId="75CA4FDA" w14:textId="748DD696" w:rsidR="008E75F2" w:rsidRPr="008262A5" w:rsidRDefault="003E0ED7" w:rsidP="00F9644B">
      <w:pPr>
        <w:pStyle w:val="encadr"/>
        <w:pBdr>
          <w:top w:val="single" w:sz="36" w:space="5" w:color="E1AE13"/>
          <w:left w:val="single" w:sz="36" w:space="5" w:color="E1AE13"/>
          <w:bottom w:val="single" w:sz="36" w:space="5" w:color="E1AE13"/>
          <w:right w:val="single" w:sz="36" w:space="5" w:color="E1AE13"/>
        </w:pBdr>
        <w:shd w:val="clear" w:color="auto" w:fill="E1AE13"/>
        <w:ind w:left="0" w:right="0"/>
        <w:rPr>
          <w:b/>
        </w:rPr>
      </w:pPr>
      <w:r w:rsidRPr="008262A5">
        <w:rPr>
          <w:b/>
          <w:sz w:val="22"/>
          <w:szCs w:val="22"/>
        </w:rPr>
        <w:t xml:space="preserve">05 81 91 93 00 </w:t>
      </w:r>
      <w:r w:rsidR="00F9644B">
        <w:rPr>
          <w:b/>
          <w:sz w:val="22"/>
          <w:szCs w:val="22"/>
        </w:rPr>
        <w:t xml:space="preserve">- </w:t>
      </w:r>
      <w:r w:rsidR="00D90DD0">
        <w:rPr>
          <w:b/>
          <w:sz w:val="22"/>
          <w:szCs w:val="22"/>
        </w:rPr>
        <w:t>conseilmedical</w:t>
      </w:r>
      <w:r w:rsidRPr="008262A5">
        <w:rPr>
          <w:b/>
          <w:sz w:val="22"/>
          <w:szCs w:val="22"/>
        </w:rPr>
        <w:t>@cdg31.fr</w:t>
      </w:r>
    </w:p>
    <w:p w14:paraId="77BB1588" w14:textId="77777777" w:rsidR="006B7256" w:rsidRPr="00FE336D" w:rsidRDefault="006B7256" w:rsidP="00934AEB"/>
    <w:sectPr w:rsidR="006B7256" w:rsidRPr="00FE336D" w:rsidSect="0005384C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AB513" w14:textId="77777777" w:rsidR="00AE5D08" w:rsidRDefault="00AE5D08" w:rsidP="00934AEB">
      <w:r>
        <w:separator/>
      </w:r>
    </w:p>
  </w:endnote>
  <w:endnote w:type="continuationSeparator" w:id="0">
    <w:p w14:paraId="4412DAB1" w14:textId="77777777" w:rsidR="00AE5D08" w:rsidRDefault="00AE5D08" w:rsidP="0093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1ACA5" w14:textId="77777777" w:rsidR="007C5628" w:rsidRPr="00C86791" w:rsidRDefault="007C5628" w:rsidP="007C5628">
    <w:pPr>
      <w:pStyle w:val="Pieddepage"/>
      <w:jc w:val="center"/>
      <w:rPr>
        <w:sz w:val="10"/>
        <w:szCs w:val="1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C23C84" wp14:editId="6ED938CE">
              <wp:simplePos x="0" y="0"/>
              <wp:positionH relativeFrom="column">
                <wp:posOffset>-947420</wp:posOffset>
              </wp:positionH>
              <wp:positionV relativeFrom="paragraph">
                <wp:posOffset>-2540</wp:posOffset>
              </wp:positionV>
              <wp:extent cx="7696200" cy="0"/>
              <wp:effectExtent l="0" t="19050" r="19050" b="19050"/>
              <wp:wrapNone/>
              <wp:docPr id="10" name="AutoShap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9620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E1AE1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BBF7F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alt="&quot;&quot;" style="position:absolute;margin-left:-74.6pt;margin-top:-.2pt;width:606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" strokecolor="#e1ae13" strokeweight="2.5pt"/>
          </w:pict>
        </mc:Fallback>
      </mc:AlternateContent>
    </w:r>
  </w:p>
  <w:p w14:paraId="06A91075" w14:textId="77777777" w:rsidR="00A76AA5" w:rsidRPr="007C5628" w:rsidRDefault="007C5628" w:rsidP="007C5628">
    <w:pPr>
      <w:pStyle w:val="Normalcentr"/>
    </w:pPr>
    <w:r w:rsidRPr="00C86791">
      <w:t xml:space="preserve">Page </w:t>
    </w:r>
    <w:r w:rsidRPr="00C86791">
      <w:fldChar w:fldCharType="begin"/>
    </w:r>
    <w:r w:rsidRPr="00C86791">
      <w:instrText>PAGE  \* Arabic  \* MERGEFORMAT</w:instrText>
    </w:r>
    <w:r w:rsidRPr="00C86791">
      <w:fldChar w:fldCharType="separate"/>
    </w:r>
    <w:r w:rsidR="00266776">
      <w:rPr>
        <w:noProof/>
      </w:rPr>
      <w:t>2</w:t>
    </w:r>
    <w:r w:rsidRPr="00C86791">
      <w:fldChar w:fldCharType="end"/>
    </w:r>
    <w:r w:rsidRPr="00C86791">
      <w:t xml:space="preserve"> sur </w:t>
    </w:r>
    <w:fldSimple w:instr="NUMPAGES  \* Arabic  \* MERGEFORMAT">
      <w:r w:rsidR="00266776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A51EB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Page </w:t>
    </w:r>
    <w:r w:rsidRPr="00A030C0">
      <w:rPr>
        <w:rFonts w:eastAsia="Times New Roman" w:cstheme="minorHAnsi"/>
        <w:sz w:val="20"/>
        <w:szCs w:val="20"/>
        <w:lang w:eastAsia="fr-FR"/>
      </w:rPr>
      <w:fldChar w:fldCharType="begin"/>
    </w:r>
    <w:r w:rsidRPr="00A030C0">
      <w:rPr>
        <w:rFonts w:eastAsia="Times New Roman" w:cstheme="minorHAnsi"/>
        <w:sz w:val="20"/>
        <w:szCs w:val="20"/>
        <w:lang w:eastAsia="fr-FR"/>
      </w:rPr>
      <w:instrText>PAGE  \* Arabic  \* MERGEFORMAT</w:instrText>
    </w:r>
    <w:r w:rsidRPr="00A030C0">
      <w:rPr>
        <w:rFonts w:eastAsia="Times New Roman" w:cstheme="minorHAnsi"/>
        <w:sz w:val="20"/>
        <w:szCs w:val="20"/>
        <w:lang w:eastAsia="fr-FR"/>
      </w:rPr>
      <w:fldChar w:fldCharType="separate"/>
    </w:r>
    <w:r w:rsidR="00266776">
      <w:rPr>
        <w:rFonts w:eastAsia="Times New Roman" w:cstheme="minorHAnsi"/>
        <w:noProof/>
        <w:sz w:val="20"/>
        <w:szCs w:val="20"/>
        <w:lang w:eastAsia="fr-FR"/>
      </w:rPr>
      <w:t>1</w:t>
    </w:r>
    <w:r w:rsidRPr="00A030C0">
      <w:rPr>
        <w:rFonts w:eastAsia="Times New Roman" w:cstheme="minorHAnsi"/>
        <w:sz w:val="20"/>
        <w:szCs w:val="20"/>
        <w:lang w:eastAsia="fr-FR"/>
      </w:rPr>
      <w:fldChar w:fldCharType="end"/>
    </w:r>
    <w:r w:rsidRPr="00A030C0">
      <w:rPr>
        <w:rFonts w:eastAsia="Times New Roman" w:cstheme="minorHAnsi"/>
        <w:sz w:val="20"/>
        <w:szCs w:val="20"/>
        <w:lang w:eastAsia="fr-FR"/>
      </w:rPr>
      <w:t xml:space="preserve"> sur </w:t>
    </w:r>
    <w:r w:rsidRPr="00A030C0">
      <w:rPr>
        <w:rFonts w:eastAsia="Times New Roman" w:cstheme="minorHAnsi"/>
        <w:sz w:val="20"/>
        <w:szCs w:val="20"/>
        <w:lang w:eastAsia="fr-FR"/>
      </w:rPr>
      <w:fldChar w:fldCharType="begin"/>
    </w:r>
    <w:r w:rsidRPr="00A030C0">
      <w:rPr>
        <w:rFonts w:eastAsia="Times New Roman" w:cstheme="minorHAnsi"/>
        <w:sz w:val="20"/>
        <w:szCs w:val="20"/>
        <w:lang w:eastAsia="fr-FR"/>
      </w:rPr>
      <w:instrText>NUMPAGES  \* Arabic  \* MERGEFORMAT</w:instrText>
    </w:r>
    <w:r w:rsidRPr="00A030C0">
      <w:rPr>
        <w:rFonts w:eastAsia="Times New Roman" w:cstheme="minorHAnsi"/>
        <w:sz w:val="20"/>
        <w:szCs w:val="20"/>
        <w:lang w:eastAsia="fr-FR"/>
      </w:rPr>
      <w:fldChar w:fldCharType="separate"/>
    </w:r>
    <w:r w:rsidR="00266776">
      <w:rPr>
        <w:rFonts w:eastAsia="Times New Roman" w:cstheme="minorHAnsi"/>
        <w:noProof/>
        <w:sz w:val="20"/>
        <w:szCs w:val="20"/>
        <w:lang w:eastAsia="fr-FR"/>
      </w:rPr>
      <w:t>2</w:t>
    </w:r>
    <w:r w:rsidRPr="00A030C0">
      <w:rPr>
        <w:rFonts w:eastAsia="Times New Roman" w:cstheme="minorHAnsi"/>
        <w:sz w:val="20"/>
        <w:szCs w:val="20"/>
        <w:lang w:eastAsia="fr-FR"/>
      </w:rPr>
      <w:fldChar w:fldCharType="end"/>
    </w:r>
  </w:p>
  <w:p w14:paraId="0B559C56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noProof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033C0A" wp14:editId="1E651759">
              <wp:simplePos x="0" y="0"/>
              <wp:positionH relativeFrom="column">
                <wp:posOffset>-947420</wp:posOffset>
              </wp:positionH>
              <wp:positionV relativeFrom="paragraph">
                <wp:posOffset>43180</wp:posOffset>
              </wp:positionV>
              <wp:extent cx="7696200" cy="0"/>
              <wp:effectExtent l="0" t="19050" r="19050" b="19050"/>
              <wp:wrapNone/>
              <wp:docPr id="6" name="AutoShap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9620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E1AE1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B2DB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alt="&quot;&quot;" style="position:absolute;margin-left:-74.6pt;margin-top:3.4pt;width:60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" strokecolor="#e1ae13" strokeweight="2.5pt"/>
          </w:pict>
        </mc:Fallback>
      </mc:AlternateContent>
    </w:r>
  </w:p>
  <w:p w14:paraId="6E5B3B5F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Centre de Gestion de la FPT de </w:t>
    </w:r>
    <w:r w:rsidR="0051612D">
      <w:rPr>
        <w:rFonts w:eastAsia="Times New Roman" w:cstheme="minorHAnsi"/>
        <w:sz w:val="20"/>
        <w:szCs w:val="20"/>
        <w:lang w:eastAsia="fr-FR"/>
      </w:rPr>
      <w:t xml:space="preserve">la </w:t>
    </w:r>
    <w:r w:rsidRPr="00A030C0">
      <w:rPr>
        <w:rFonts w:eastAsia="Times New Roman" w:cstheme="minorHAnsi"/>
        <w:sz w:val="20"/>
        <w:szCs w:val="20"/>
        <w:lang w:eastAsia="fr-FR"/>
      </w:rPr>
      <w:t xml:space="preserve">Haute Garonne – 590 rue Buissonnière - CS37666 - 31676 Labège Cedex </w:t>
    </w:r>
  </w:p>
  <w:p w14:paraId="3D01AB31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Tél. : 05 81 91 93 00 – Fax : 05 62 26 09 39 - </w:t>
    </w:r>
    <w:hyperlink r:id="rId1" w:history="1">
      <w:r w:rsidRPr="00A030C0">
        <w:rPr>
          <w:rFonts w:eastAsia="Times New Roman" w:cstheme="minorHAnsi"/>
          <w:sz w:val="20"/>
          <w:szCs w:val="20"/>
          <w:lang w:eastAsia="fr-FR"/>
        </w:rPr>
        <w:t>contact@cdg31.fr</w:t>
      </w:r>
    </w:hyperlink>
    <w:r w:rsidRPr="00A030C0">
      <w:rPr>
        <w:rFonts w:eastAsia="Times New Roman" w:cstheme="minorHAnsi"/>
        <w:sz w:val="20"/>
        <w:szCs w:val="20"/>
        <w:lang w:eastAsia="fr-FR"/>
      </w:rPr>
      <w:t xml:space="preserve"> – www.cdg31.fr</w:t>
    </w:r>
  </w:p>
  <w:p w14:paraId="04113E10" w14:textId="6D2EA4E6" w:rsidR="007C5628" w:rsidRPr="007C5628" w:rsidRDefault="007C5628" w:rsidP="007C5628">
    <w:pPr>
      <w:pStyle w:val="pieddepage0"/>
      <w:rPr>
        <w:rFonts w:asciiTheme="minorHAnsi" w:hAnsiTheme="minorHAnsi" w:cstheme="minorHAnsi"/>
        <w:color w:val="auto"/>
        <w:sz w:val="20"/>
        <w:szCs w:val="20"/>
      </w:rPr>
    </w:pPr>
    <w:r w:rsidRPr="00A030C0">
      <w:rPr>
        <w:rFonts w:asciiTheme="minorHAnsi" w:hAnsiTheme="minorHAnsi" w:cstheme="minorHAnsi"/>
        <w:color w:val="auto"/>
        <w:sz w:val="20"/>
        <w:szCs w:val="20"/>
      </w:rPr>
      <w:t>© CDG 31. Tous droits réservés. [20</w:t>
    </w:r>
    <w:r>
      <w:rPr>
        <w:rFonts w:asciiTheme="minorHAnsi" w:hAnsiTheme="minorHAnsi" w:cstheme="minorHAnsi"/>
        <w:color w:val="auto"/>
        <w:sz w:val="20"/>
        <w:szCs w:val="20"/>
      </w:rPr>
      <w:t>2</w:t>
    </w:r>
    <w:r w:rsidR="00B66353">
      <w:rPr>
        <w:rFonts w:asciiTheme="minorHAnsi" w:hAnsiTheme="minorHAnsi" w:cstheme="minorHAnsi"/>
        <w:color w:val="auto"/>
        <w:sz w:val="20"/>
        <w:szCs w:val="20"/>
      </w:rPr>
      <w:t>3</w:t>
    </w:r>
    <w:r w:rsidRPr="00A030C0">
      <w:rPr>
        <w:rFonts w:asciiTheme="minorHAnsi" w:hAnsiTheme="minorHAnsi" w:cstheme="minorHAnsi"/>
        <w:color w:val="auto"/>
        <w:sz w:val="20"/>
        <w:szCs w:val="20"/>
      </w:rPr>
      <w:t>]. Toute exploitation commerciale est interdite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CFC8F" w14:textId="77777777" w:rsidR="00AE5D08" w:rsidRDefault="00AE5D08" w:rsidP="00934AEB">
      <w:r>
        <w:separator/>
      </w:r>
    </w:p>
  </w:footnote>
  <w:footnote w:type="continuationSeparator" w:id="0">
    <w:p w14:paraId="6FFC8E59" w14:textId="77777777" w:rsidR="00AE5D08" w:rsidRDefault="00AE5D08" w:rsidP="00934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CBCC4" w14:textId="718FC985" w:rsidR="00FD2622" w:rsidRDefault="004A69B1">
    <w:pPr>
      <w:pStyle w:val="En-tt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596C6D64" wp14:editId="5290F422">
          <wp:simplePos x="0" y="0"/>
          <wp:positionH relativeFrom="page">
            <wp:align>left</wp:align>
          </wp:positionH>
          <wp:positionV relativeFrom="paragraph">
            <wp:posOffset>-419100</wp:posOffset>
          </wp:positionV>
          <wp:extent cx="7535894" cy="10668000"/>
          <wp:effectExtent l="0" t="0" r="8255" b="0"/>
          <wp:wrapNone/>
          <wp:docPr id="1" name="Imag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9163" cy="10672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6941"/>
    <w:multiLevelType w:val="hybridMultilevel"/>
    <w:tmpl w:val="5574AE2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9CF5C32"/>
    <w:multiLevelType w:val="hybridMultilevel"/>
    <w:tmpl w:val="44084E6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2F0509BA"/>
    <w:multiLevelType w:val="hybridMultilevel"/>
    <w:tmpl w:val="7C821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4B54"/>
    <w:multiLevelType w:val="hybridMultilevel"/>
    <w:tmpl w:val="BDE698DE"/>
    <w:lvl w:ilvl="0" w:tplc="E89C3276">
      <w:start w:val="1"/>
      <w:numFmt w:val="decimal"/>
      <w:pStyle w:val="soustitre"/>
      <w:lvlText w:val="%1."/>
      <w:lvlJc w:val="left"/>
      <w:pPr>
        <w:ind w:left="153" w:hanging="360"/>
      </w:pPr>
    </w:lvl>
    <w:lvl w:ilvl="1" w:tplc="040C0019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329B154E"/>
    <w:multiLevelType w:val="hybridMultilevel"/>
    <w:tmpl w:val="031A3D96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3A0345E2"/>
    <w:multiLevelType w:val="hybridMultilevel"/>
    <w:tmpl w:val="5FEA015C"/>
    <w:lvl w:ilvl="0" w:tplc="D5CC7AE2">
      <w:start w:val="1"/>
      <w:numFmt w:val="upperLetter"/>
      <w:lvlText w:val="%1."/>
      <w:lvlJc w:val="left"/>
      <w:pPr>
        <w:ind w:left="153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51365017"/>
    <w:multiLevelType w:val="hybridMultilevel"/>
    <w:tmpl w:val="B0C4D3AA"/>
    <w:lvl w:ilvl="0" w:tplc="040C0001">
      <w:start w:val="1"/>
      <w:numFmt w:val="bullet"/>
      <w:lvlText w:val=""/>
      <w:lvlJc w:val="left"/>
      <w:pPr>
        <w:ind w:left="1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</w:abstractNum>
  <w:abstractNum w:abstractNumId="7" w15:restartNumberingAfterBreak="0">
    <w:nsid w:val="5ADC702D"/>
    <w:multiLevelType w:val="hybridMultilevel"/>
    <w:tmpl w:val="56BE22E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60E1740B"/>
    <w:multiLevelType w:val="hybridMultilevel"/>
    <w:tmpl w:val="52AADCB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673536E1"/>
    <w:multiLevelType w:val="hybridMultilevel"/>
    <w:tmpl w:val="3260E72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697B4E74"/>
    <w:multiLevelType w:val="hybridMultilevel"/>
    <w:tmpl w:val="2104D7D8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6AAD462E"/>
    <w:multiLevelType w:val="hybridMultilevel"/>
    <w:tmpl w:val="460249A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 w15:restartNumberingAfterBreak="0">
    <w:nsid w:val="710236B1"/>
    <w:multiLevelType w:val="hybridMultilevel"/>
    <w:tmpl w:val="E02A5290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77346A5D"/>
    <w:multiLevelType w:val="hybridMultilevel"/>
    <w:tmpl w:val="7C543586"/>
    <w:lvl w:ilvl="0" w:tplc="EB18ADBA">
      <w:start w:val="1"/>
      <w:numFmt w:val="upperRoman"/>
      <w:lvlText w:val="%1."/>
      <w:lvlJc w:val="right"/>
      <w:pPr>
        <w:ind w:left="153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 w15:restartNumberingAfterBreak="0">
    <w:nsid w:val="77AD0914"/>
    <w:multiLevelType w:val="hybridMultilevel"/>
    <w:tmpl w:val="0C3E23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765917">
    <w:abstractNumId w:val="1"/>
  </w:num>
  <w:num w:numId="2" w16cid:durableId="1594556741">
    <w:abstractNumId w:val="4"/>
  </w:num>
  <w:num w:numId="3" w16cid:durableId="192501114">
    <w:abstractNumId w:val="6"/>
  </w:num>
  <w:num w:numId="4" w16cid:durableId="336926695">
    <w:abstractNumId w:val="3"/>
  </w:num>
  <w:num w:numId="5" w16cid:durableId="273438014">
    <w:abstractNumId w:val="8"/>
  </w:num>
  <w:num w:numId="6" w16cid:durableId="519510025">
    <w:abstractNumId w:val="9"/>
  </w:num>
  <w:num w:numId="7" w16cid:durableId="977877270">
    <w:abstractNumId w:val="10"/>
  </w:num>
  <w:num w:numId="8" w16cid:durableId="1476533610">
    <w:abstractNumId w:val="2"/>
  </w:num>
  <w:num w:numId="9" w16cid:durableId="363289104">
    <w:abstractNumId w:val="0"/>
  </w:num>
  <w:num w:numId="10" w16cid:durableId="134640193">
    <w:abstractNumId w:val="14"/>
  </w:num>
  <w:num w:numId="11" w16cid:durableId="1097336298">
    <w:abstractNumId w:val="11"/>
  </w:num>
  <w:num w:numId="12" w16cid:durableId="46340072">
    <w:abstractNumId w:val="12"/>
  </w:num>
  <w:num w:numId="13" w16cid:durableId="2057007462">
    <w:abstractNumId w:val="7"/>
  </w:num>
  <w:num w:numId="14" w16cid:durableId="828132997">
    <w:abstractNumId w:val="13"/>
  </w:num>
  <w:num w:numId="15" w16cid:durableId="14102748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C5E"/>
    <w:rsid w:val="00003789"/>
    <w:rsid w:val="00024450"/>
    <w:rsid w:val="0002458F"/>
    <w:rsid w:val="00053739"/>
    <w:rsid w:val="0005384C"/>
    <w:rsid w:val="00064C44"/>
    <w:rsid w:val="00066FF5"/>
    <w:rsid w:val="000B050B"/>
    <w:rsid w:val="000B4BAF"/>
    <w:rsid w:val="000C0496"/>
    <w:rsid w:val="000E5459"/>
    <w:rsid w:val="000F614B"/>
    <w:rsid w:val="0015619F"/>
    <w:rsid w:val="00171B33"/>
    <w:rsid w:val="00173C06"/>
    <w:rsid w:val="00265DDD"/>
    <w:rsid w:val="00266776"/>
    <w:rsid w:val="00292E67"/>
    <w:rsid w:val="002A3AF6"/>
    <w:rsid w:val="002B13E0"/>
    <w:rsid w:val="002D33CE"/>
    <w:rsid w:val="002D35C9"/>
    <w:rsid w:val="002E1DD2"/>
    <w:rsid w:val="003256DB"/>
    <w:rsid w:val="003313AE"/>
    <w:rsid w:val="00340B63"/>
    <w:rsid w:val="00343267"/>
    <w:rsid w:val="00347A57"/>
    <w:rsid w:val="003859F9"/>
    <w:rsid w:val="003A4473"/>
    <w:rsid w:val="003D0868"/>
    <w:rsid w:val="003D7A3E"/>
    <w:rsid w:val="003E0ED7"/>
    <w:rsid w:val="003E7EEC"/>
    <w:rsid w:val="00404EDF"/>
    <w:rsid w:val="004210D9"/>
    <w:rsid w:val="00466E26"/>
    <w:rsid w:val="0047305D"/>
    <w:rsid w:val="00497686"/>
    <w:rsid w:val="004A69B1"/>
    <w:rsid w:val="00513A5D"/>
    <w:rsid w:val="00514889"/>
    <w:rsid w:val="0051612D"/>
    <w:rsid w:val="005225F4"/>
    <w:rsid w:val="00596106"/>
    <w:rsid w:val="00597757"/>
    <w:rsid w:val="005A6630"/>
    <w:rsid w:val="005D27C3"/>
    <w:rsid w:val="005F6731"/>
    <w:rsid w:val="006760D6"/>
    <w:rsid w:val="00681902"/>
    <w:rsid w:val="006A27A1"/>
    <w:rsid w:val="006A341C"/>
    <w:rsid w:val="006A3495"/>
    <w:rsid w:val="006B7256"/>
    <w:rsid w:val="006C1F9F"/>
    <w:rsid w:val="006C4D9B"/>
    <w:rsid w:val="006E122A"/>
    <w:rsid w:val="006F1E86"/>
    <w:rsid w:val="006F30E0"/>
    <w:rsid w:val="006F499D"/>
    <w:rsid w:val="006F69D5"/>
    <w:rsid w:val="00713171"/>
    <w:rsid w:val="007555AD"/>
    <w:rsid w:val="00762338"/>
    <w:rsid w:val="00767F01"/>
    <w:rsid w:val="007C5628"/>
    <w:rsid w:val="008262A5"/>
    <w:rsid w:val="0083561D"/>
    <w:rsid w:val="00846FAF"/>
    <w:rsid w:val="00856B3B"/>
    <w:rsid w:val="008C05E0"/>
    <w:rsid w:val="008C7FC2"/>
    <w:rsid w:val="008D235A"/>
    <w:rsid w:val="008E75F2"/>
    <w:rsid w:val="00904DB8"/>
    <w:rsid w:val="00934AEB"/>
    <w:rsid w:val="009424A3"/>
    <w:rsid w:val="009610F1"/>
    <w:rsid w:val="0097496F"/>
    <w:rsid w:val="00A05489"/>
    <w:rsid w:val="00A233EB"/>
    <w:rsid w:val="00A5059C"/>
    <w:rsid w:val="00A76AA5"/>
    <w:rsid w:val="00A82F43"/>
    <w:rsid w:val="00A8742D"/>
    <w:rsid w:val="00AB40BD"/>
    <w:rsid w:val="00AD266C"/>
    <w:rsid w:val="00AD32DF"/>
    <w:rsid w:val="00AE5D08"/>
    <w:rsid w:val="00B17081"/>
    <w:rsid w:val="00B51708"/>
    <w:rsid w:val="00B554A6"/>
    <w:rsid w:val="00B66353"/>
    <w:rsid w:val="00B70521"/>
    <w:rsid w:val="00B87591"/>
    <w:rsid w:val="00B96C5E"/>
    <w:rsid w:val="00BC2240"/>
    <w:rsid w:val="00BC46BC"/>
    <w:rsid w:val="00C036E1"/>
    <w:rsid w:val="00C1753B"/>
    <w:rsid w:val="00C337B9"/>
    <w:rsid w:val="00C35520"/>
    <w:rsid w:val="00C72E70"/>
    <w:rsid w:val="00C77185"/>
    <w:rsid w:val="00CB100F"/>
    <w:rsid w:val="00CB6023"/>
    <w:rsid w:val="00CF238D"/>
    <w:rsid w:val="00D04757"/>
    <w:rsid w:val="00D20D57"/>
    <w:rsid w:val="00D31F42"/>
    <w:rsid w:val="00D4417B"/>
    <w:rsid w:val="00D46FF3"/>
    <w:rsid w:val="00D55167"/>
    <w:rsid w:val="00D704A8"/>
    <w:rsid w:val="00D90DD0"/>
    <w:rsid w:val="00DA36A2"/>
    <w:rsid w:val="00E35AEF"/>
    <w:rsid w:val="00E43CB1"/>
    <w:rsid w:val="00E45AAC"/>
    <w:rsid w:val="00ED1338"/>
    <w:rsid w:val="00ED2F15"/>
    <w:rsid w:val="00F27417"/>
    <w:rsid w:val="00F31E4E"/>
    <w:rsid w:val="00F335DE"/>
    <w:rsid w:val="00F600C1"/>
    <w:rsid w:val="00F6526B"/>
    <w:rsid w:val="00F77EC8"/>
    <w:rsid w:val="00F9644B"/>
    <w:rsid w:val="00F964FB"/>
    <w:rsid w:val="00FD2622"/>
    <w:rsid w:val="00FD455C"/>
    <w:rsid w:val="00FD746A"/>
    <w:rsid w:val="00FE336D"/>
    <w:rsid w:val="00FF1A38"/>
    <w:rsid w:val="00FF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29888"/>
  <w15:docId w15:val="{9F3F0C09-4834-471D-AB65-408243BD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66776"/>
    <w:pPr>
      <w:ind w:left="-567"/>
    </w:pPr>
  </w:style>
  <w:style w:type="paragraph" w:styleId="Titre1">
    <w:name w:val="heading 1"/>
    <w:basedOn w:val="Normal"/>
    <w:next w:val="Normal"/>
    <w:link w:val="Titre1Car"/>
    <w:uiPriority w:val="9"/>
    <w:qFormat/>
    <w:rsid w:val="00AD32DF"/>
    <w:pPr>
      <w:pBdr>
        <w:bottom w:val="single" w:sz="12" w:space="1" w:color="BE0F2E"/>
      </w:pBdr>
      <w:spacing w:after="360"/>
      <w:ind w:left="0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04DB8"/>
    <w:pPr>
      <w:outlineLvl w:val="1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3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5AE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9424A3"/>
    <w:rPr>
      <w:b/>
      <w:sz w:val="24"/>
      <w:szCs w:val="24"/>
    </w:rPr>
  </w:style>
  <w:style w:type="paragraph" w:styleId="Sansinterligne">
    <w:name w:val="No Spacing"/>
    <w:uiPriority w:val="1"/>
    <w:qFormat/>
    <w:rsid w:val="00BC2240"/>
    <w:pPr>
      <w:spacing w:after="0" w:line="240" w:lineRule="auto"/>
      <w:ind w:left="-567"/>
      <w:jc w:val="both"/>
    </w:pPr>
    <w:rPr>
      <w:rFonts w:ascii="Calibri" w:hAnsi="Calibri"/>
    </w:rPr>
  </w:style>
  <w:style w:type="paragraph" w:styleId="En-tte">
    <w:name w:val="header"/>
    <w:basedOn w:val="Normal"/>
    <w:link w:val="En-tteCar"/>
    <w:uiPriority w:val="99"/>
    <w:unhideWhenUsed/>
    <w:rsid w:val="00A76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6AA5"/>
    <w:rPr>
      <w:rFonts w:ascii="Myriad Pro" w:hAnsi="Myriad Pro"/>
    </w:rPr>
  </w:style>
  <w:style w:type="paragraph" w:styleId="Pieddepage">
    <w:name w:val="footer"/>
    <w:basedOn w:val="Normal"/>
    <w:link w:val="PieddepageCar"/>
    <w:uiPriority w:val="99"/>
    <w:unhideWhenUsed/>
    <w:rsid w:val="00A76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6AA5"/>
    <w:rPr>
      <w:rFonts w:ascii="Myriad Pro" w:hAnsi="Myriad Pro"/>
    </w:rPr>
  </w:style>
  <w:style w:type="paragraph" w:customStyle="1" w:styleId="Paragraphestandard">
    <w:name w:val="[Paragraphe standard]"/>
    <w:basedOn w:val="Normal"/>
    <w:uiPriority w:val="99"/>
    <w:rsid w:val="00A76A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Titrefiche">
    <w:name w:val="Titre fiche"/>
    <w:basedOn w:val="Normal"/>
    <w:qFormat/>
    <w:rsid w:val="00CF238D"/>
    <w:rPr>
      <w:b/>
      <w:color w:val="FFFFFF" w:themeColor="background1"/>
      <w:sz w:val="50"/>
      <w:szCs w:val="50"/>
    </w:rPr>
  </w:style>
  <w:style w:type="paragraph" w:customStyle="1" w:styleId="fichepratique">
    <w:name w:val="fiche pratique"/>
    <w:basedOn w:val="Normal"/>
    <w:rsid w:val="00CF238D"/>
    <w:pPr>
      <w:jc w:val="center"/>
    </w:pPr>
    <w:rPr>
      <w:b/>
      <w:color w:val="FFFFFF" w:themeColor="background1"/>
      <w:sz w:val="44"/>
      <w:szCs w:val="44"/>
    </w:rPr>
  </w:style>
  <w:style w:type="paragraph" w:customStyle="1" w:styleId="Date1">
    <w:name w:val="Date1"/>
    <w:basedOn w:val="Normal"/>
    <w:rsid w:val="00CF238D"/>
    <w:pPr>
      <w:jc w:val="center"/>
    </w:pPr>
    <w:rPr>
      <w:color w:val="FFFFFF" w:themeColor="background1"/>
      <w:sz w:val="36"/>
      <w:szCs w:val="36"/>
    </w:rPr>
  </w:style>
  <w:style w:type="paragraph" w:customStyle="1" w:styleId="pieddepage0">
    <w:name w:val="pied de page"/>
    <w:basedOn w:val="Paragraphestandard"/>
    <w:rsid w:val="00F6526B"/>
    <w:pPr>
      <w:jc w:val="center"/>
    </w:pPr>
    <w:rPr>
      <w:rFonts w:ascii="Myriad Pro" w:hAnsi="Myriad Pro"/>
      <w:color w:val="808080" w:themeColor="background1" w:themeShade="80"/>
      <w:sz w:val="12"/>
      <w:szCs w:val="12"/>
    </w:rPr>
  </w:style>
  <w:style w:type="character" w:customStyle="1" w:styleId="Titre2Car">
    <w:name w:val="Titre 2 Car"/>
    <w:basedOn w:val="Policepardfaut"/>
    <w:link w:val="Titre2"/>
    <w:uiPriority w:val="9"/>
    <w:rsid w:val="00904DB8"/>
    <w:rPr>
      <w:b/>
      <w:b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14889"/>
    <w:pPr>
      <w:ind w:left="720"/>
      <w:contextualSpacing/>
    </w:pPr>
  </w:style>
  <w:style w:type="paragraph" w:customStyle="1" w:styleId="soustitre">
    <w:name w:val="sous titre"/>
    <w:basedOn w:val="Paragraphedeliste"/>
    <w:next w:val="Sansinterligne"/>
    <w:rsid w:val="009424A3"/>
    <w:pPr>
      <w:numPr>
        <w:numId w:val="4"/>
      </w:numPr>
    </w:pPr>
    <w:rPr>
      <w:b/>
    </w:rPr>
  </w:style>
  <w:style w:type="paragraph" w:styleId="Sous-titre">
    <w:name w:val="Subtitle"/>
    <w:basedOn w:val="Normal"/>
    <w:next w:val="Normal"/>
    <w:link w:val="Sous-titreCar"/>
    <w:uiPriority w:val="11"/>
    <w:rsid w:val="008E75F2"/>
    <w:pPr>
      <w:numPr>
        <w:ilvl w:val="1"/>
      </w:numPr>
      <w:ind w:left="-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75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encadr">
    <w:name w:val="encadré"/>
    <w:basedOn w:val="Sansinterligne"/>
    <w:rsid w:val="00762338"/>
    <w:pPr>
      <w:pBdr>
        <w:top w:val="single" w:sz="36" w:space="1" w:color="FFCC00"/>
        <w:left w:val="single" w:sz="36" w:space="4" w:color="FFCC00"/>
        <w:bottom w:val="single" w:sz="36" w:space="1" w:color="FFCC00"/>
        <w:right w:val="single" w:sz="36" w:space="4" w:color="FFCC00"/>
      </w:pBdr>
      <w:ind w:left="1134" w:right="1134"/>
      <w:jc w:val="center"/>
    </w:pPr>
    <w:rPr>
      <w:sz w:val="32"/>
      <w:szCs w:val="32"/>
    </w:rPr>
  </w:style>
  <w:style w:type="table" w:styleId="Grilledutableau">
    <w:name w:val="Table Grid"/>
    <w:basedOn w:val="TableauNormal"/>
    <w:uiPriority w:val="59"/>
    <w:rsid w:val="00466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moyenne3-Accent5">
    <w:name w:val="Medium Grid 3 Accent 5"/>
    <w:basedOn w:val="TableauNormal"/>
    <w:uiPriority w:val="69"/>
    <w:rsid w:val="006A341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Normalcentr">
    <w:name w:val="Block Text"/>
    <w:basedOn w:val="Normal"/>
    <w:qFormat/>
    <w:rsid w:val="007C5628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left="0"/>
      <w:jc w:val="center"/>
    </w:pPr>
    <w:rPr>
      <w:rFonts w:ascii="Calibri" w:eastAsia="Times New Roman" w:hAnsi="Calibri" w:cs="Calibri"/>
      <w:sz w:val="20"/>
      <w:lang w:eastAsia="fr-FR"/>
    </w:rPr>
  </w:style>
  <w:style w:type="table" w:styleId="TableauListe2-Accentuation2">
    <w:name w:val="List Table 2 Accent 2"/>
    <w:basedOn w:val="TableauNormal"/>
    <w:uiPriority w:val="47"/>
    <w:rsid w:val="009424A3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0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cdg31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1037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CDG31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GOLFIER Alexandrine</dc:creator>
  <cp:lastModifiedBy>LABAUME Laetitia</cp:lastModifiedBy>
  <cp:revision>2</cp:revision>
  <dcterms:created xsi:type="dcterms:W3CDTF">2025-03-19T15:22:00Z</dcterms:created>
  <dcterms:modified xsi:type="dcterms:W3CDTF">2025-03-19T15:22:00Z</dcterms:modified>
</cp:coreProperties>
</file>